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BAB253">
      <w:pPr>
        <w:jc w:val="center"/>
        <w:rPr>
          <w:rFonts w:ascii="方正小标宋简体" w:hAnsi="方正小标宋简体" w:eastAsia="方正小标宋简体" w:cs="Arial"/>
          <w:b/>
          <w:bCs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Arial"/>
          <w:b/>
          <w:bCs/>
          <w:sz w:val="36"/>
          <w:szCs w:val="36"/>
          <w:shd w:val="clear" w:color="auto" w:fill="FFFFFF"/>
        </w:rPr>
        <w:t>中国农业大学国家农业科技创新港建设指挥部招聘岗</w:t>
      </w:r>
      <w:r>
        <w:rPr>
          <w:rFonts w:ascii="方正小标宋简体" w:hAnsi="方正小标宋简体" w:eastAsia="方正小标宋简体" w:cs="Arial"/>
          <w:b/>
          <w:bCs/>
          <w:sz w:val="36"/>
          <w:szCs w:val="36"/>
          <w:shd w:val="clear" w:color="auto" w:fill="FFFFFF"/>
        </w:rPr>
        <w:t>位计划</w:t>
      </w:r>
    </w:p>
    <w:tbl>
      <w:tblPr>
        <w:tblStyle w:val="3"/>
        <w:tblW w:w="14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701"/>
        <w:gridCol w:w="992"/>
        <w:gridCol w:w="6804"/>
        <w:gridCol w:w="4394"/>
      </w:tblGrid>
      <w:tr w14:paraId="02512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272BD13E"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序号</w:t>
            </w:r>
          </w:p>
        </w:tc>
        <w:tc>
          <w:tcPr>
            <w:tcW w:w="1701" w:type="dxa"/>
          </w:tcPr>
          <w:p w14:paraId="69033976"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岗位名称</w:t>
            </w:r>
          </w:p>
        </w:tc>
        <w:tc>
          <w:tcPr>
            <w:tcW w:w="992" w:type="dxa"/>
          </w:tcPr>
          <w:p w14:paraId="4B2D1BB2"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人数</w:t>
            </w:r>
          </w:p>
        </w:tc>
        <w:tc>
          <w:tcPr>
            <w:tcW w:w="6804" w:type="dxa"/>
          </w:tcPr>
          <w:p w14:paraId="438B8809"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岗位职责</w:t>
            </w:r>
          </w:p>
        </w:tc>
        <w:tc>
          <w:tcPr>
            <w:tcW w:w="4394" w:type="dxa"/>
          </w:tcPr>
          <w:p w14:paraId="7BB1F941"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应聘条件</w:t>
            </w:r>
          </w:p>
        </w:tc>
      </w:tr>
      <w:tr w14:paraId="5B68E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5FACFEF8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1701" w:type="dxa"/>
            <w:vAlign w:val="center"/>
          </w:tcPr>
          <w:p w14:paraId="3DAA0578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建筑工程师</w:t>
            </w:r>
          </w:p>
        </w:tc>
        <w:tc>
          <w:tcPr>
            <w:tcW w:w="992" w:type="dxa"/>
            <w:vAlign w:val="center"/>
          </w:tcPr>
          <w:p w14:paraId="3F721684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6804" w:type="dxa"/>
          </w:tcPr>
          <w:p w14:paraId="446EEC41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1.配合开展工程项目需求调研，编制建筑专业的设计任务书；</w:t>
            </w:r>
          </w:p>
          <w:p w14:paraId="2501C80E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2.编制项目建设各阶段建筑专业的技术标准文件；</w:t>
            </w:r>
          </w:p>
          <w:p w14:paraId="691451DC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3.协助审核工程报批报建、设计、招投标、施工、运行等各阶段建筑专业技术文件；</w:t>
            </w:r>
          </w:p>
          <w:p w14:paraId="0E779FF9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4.负责项目建设前期准备、现场施工、竣工验收、运行调试及质量保修等建筑专业的管理工作；</w:t>
            </w:r>
          </w:p>
          <w:p w14:paraId="13ECE824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5.完成部门交付的其他工作。</w:t>
            </w:r>
          </w:p>
        </w:tc>
        <w:tc>
          <w:tcPr>
            <w:tcW w:w="4394" w:type="dxa"/>
          </w:tcPr>
          <w:p w14:paraId="44573DD1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1.本科及以上；</w:t>
            </w:r>
          </w:p>
          <w:p w14:paraId="3B356D7C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2.熟练掌握专业相关软件、办公软件；</w:t>
            </w:r>
          </w:p>
          <w:p w14:paraId="6F4CA811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3.建筑学、土木工程等相关专业；</w:t>
            </w:r>
          </w:p>
          <w:p w14:paraId="7828DDB4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4.相关行业从业经历满3年且经验丰富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、</w:t>
            </w:r>
            <w:r>
              <w:rPr>
                <w:rFonts w:ascii="Times New Roman" w:hAnsi="Times New Roman" w:eastAsia="仿宋_GB2312" w:cs="Times New Roman"/>
                <w:sz w:val="24"/>
              </w:rPr>
              <w:t>有相关资质证书者优先。</w:t>
            </w:r>
          </w:p>
        </w:tc>
      </w:tr>
      <w:tr w14:paraId="43B8F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5F800BC6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</w:t>
            </w:r>
          </w:p>
        </w:tc>
        <w:tc>
          <w:tcPr>
            <w:tcW w:w="1701" w:type="dxa"/>
            <w:vAlign w:val="center"/>
          </w:tcPr>
          <w:p w14:paraId="19465F90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结构工程师</w:t>
            </w:r>
          </w:p>
        </w:tc>
        <w:tc>
          <w:tcPr>
            <w:tcW w:w="992" w:type="dxa"/>
            <w:vAlign w:val="center"/>
          </w:tcPr>
          <w:p w14:paraId="0865FDC8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6804" w:type="dxa"/>
          </w:tcPr>
          <w:p w14:paraId="560D8E0A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1.配合开展工程项目需求调研，编制结构专业的设计任务书；</w:t>
            </w:r>
          </w:p>
          <w:p w14:paraId="067D997F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2.编制项目建设各阶段结构专业的技术标准文件；</w:t>
            </w:r>
          </w:p>
          <w:p w14:paraId="0F58EB9C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3.协助审核工程报批报建、设计、招投标、施工、运行等各阶段结构专业技术文件；</w:t>
            </w:r>
          </w:p>
          <w:p w14:paraId="34E67695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4.负责项目建设前期准备、现场施工、竣工验收、运行调试及质量保修等结构专业的管理工作；</w:t>
            </w:r>
          </w:p>
          <w:p w14:paraId="0383D1AE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5.完成部门交付的其他工作。</w:t>
            </w:r>
          </w:p>
        </w:tc>
        <w:tc>
          <w:tcPr>
            <w:tcW w:w="4394" w:type="dxa"/>
          </w:tcPr>
          <w:p w14:paraId="7BE926A1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1.本科及以上；</w:t>
            </w:r>
          </w:p>
          <w:p w14:paraId="69DA75FE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2.熟练掌握专业相关软件、办公软件；</w:t>
            </w:r>
          </w:p>
          <w:p w14:paraId="680AF652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3.结构工程、土木工程等相关专业；</w:t>
            </w:r>
          </w:p>
          <w:p w14:paraId="29DE7A8F"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4.相关行业从业经历满3年且经验丰富、有相关资质证书者优先。</w:t>
            </w:r>
          </w:p>
        </w:tc>
      </w:tr>
      <w:tr w14:paraId="5D667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5A8B33B0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</w:t>
            </w:r>
          </w:p>
        </w:tc>
        <w:tc>
          <w:tcPr>
            <w:tcW w:w="1701" w:type="dxa"/>
            <w:vAlign w:val="center"/>
          </w:tcPr>
          <w:p w14:paraId="0624980D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给排水工程师</w:t>
            </w:r>
          </w:p>
        </w:tc>
        <w:tc>
          <w:tcPr>
            <w:tcW w:w="992" w:type="dxa"/>
            <w:vAlign w:val="center"/>
          </w:tcPr>
          <w:p w14:paraId="1EB70BBB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6804" w:type="dxa"/>
          </w:tcPr>
          <w:p w14:paraId="418F1FA6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1.配合开展工程项目需求调研，编制给排水专业的设计任务书；</w:t>
            </w:r>
          </w:p>
          <w:p w14:paraId="6F19914B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2.编制项目建设各阶段给排水专业的技术标准文件；</w:t>
            </w:r>
          </w:p>
          <w:p w14:paraId="361B7909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3.协助审核工程报批报建、设计、招投标、施工、运行等各阶段给排水专业技术文件；</w:t>
            </w:r>
          </w:p>
          <w:p w14:paraId="3C958C49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4.负责项目建设前期准备、现场施工、竣工验收、运行调试及质量保修等给排水专业的管理工作；</w:t>
            </w:r>
          </w:p>
          <w:p w14:paraId="37BB5DF6"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5.完成部门交付的其他工作。</w:t>
            </w:r>
            <w:bookmarkStart w:id="0" w:name="_GoBack"/>
            <w:bookmarkEnd w:id="0"/>
          </w:p>
        </w:tc>
        <w:tc>
          <w:tcPr>
            <w:tcW w:w="4394" w:type="dxa"/>
          </w:tcPr>
          <w:p w14:paraId="5EFED2A8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1.本科及以上；</w:t>
            </w:r>
          </w:p>
          <w:p w14:paraId="6AF39387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2.熟练掌握专业相关软件、办公软件；</w:t>
            </w:r>
          </w:p>
          <w:p w14:paraId="1A2C2ED2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3.给排水科学与工程等相关专业；</w:t>
            </w:r>
          </w:p>
          <w:p w14:paraId="548BAD7D"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4.相关行业从业经历满3年且经验丰富、有相关资质证书者优先。</w:t>
            </w:r>
          </w:p>
        </w:tc>
      </w:tr>
      <w:tr w14:paraId="76CBB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4DC31AE0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</w:t>
            </w:r>
          </w:p>
        </w:tc>
        <w:tc>
          <w:tcPr>
            <w:tcW w:w="1701" w:type="dxa"/>
            <w:vAlign w:val="center"/>
          </w:tcPr>
          <w:p w14:paraId="49C73BF4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暖通工程师</w:t>
            </w:r>
          </w:p>
        </w:tc>
        <w:tc>
          <w:tcPr>
            <w:tcW w:w="992" w:type="dxa"/>
            <w:vAlign w:val="center"/>
          </w:tcPr>
          <w:p w14:paraId="5FAA5B1B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6804" w:type="dxa"/>
          </w:tcPr>
          <w:p w14:paraId="7BF97BA6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1.配合开展工程项目需求调研，编制暖通专业的设计任务书；</w:t>
            </w:r>
          </w:p>
          <w:p w14:paraId="486567B3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2.编制项目建设各阶段暖通专业的技术标准文件；</w:t>
            </w:r>
          </w:p>
          <w:p w14:paraId="165EC1E6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3.协助审核工程报批报建、设计、招投标、施工、运行等各阶段暖通专业技术文件；</w:t>
            </w:r>
          </w:p>
          <w:p w14:paraId="24507DED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4.负责项目建设前期准备、现场施工、竣工验收、运行调试及质量保修等暖通专业的管理工作；</w:t>
            </w:r>
          </w:p>
          <w:p w14:paraId="41ED4EE1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5.完成部门交付的其他工作。</w:t>
            </w:r>
          </w:p>
        </w:tc>
        <w:tc>
          <w:tcPr>
            <w:tcW w:w="4394" w:type="dxa"/>
          </w:tcPr>
          <w:p w14:paraId="6B0DA279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1.本科及以上；</w:t>
            </w:r>
          </w:p>
          <w:p w14:paraId="41CC5F66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2.熟练掌握专业相关软件、办公软件；</w:t>
            </w:r>
          </w:p>
          <w:p w14:paraId="4BE644E3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3.建筑环境与设备工程、供热供燃气通风及空调工程等相关专业；</w:t>
            </w:r>
          </w:p>
          <w:p w14:paraId="4E802A2E"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4.相关行业从业经历满3年且经验丰富、有相关资质证书者优先。</w:t>
            </w:r>
          </w:p>
        </w:tc>
      </w:tr>
      <w:tr w14:paraId="78C3F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1450CA85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5</w:t>
            </w:r>
          </w:p>
        </w:tc>
        <w:tc>
          <w:tcPr>
            <w:tcW w:w="1701" w:type="dxa"/>
            <w:vAlign w:val="center"/>
          </w:tcPr>
          <w:p w14:paraId="4DBCFE31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电气工程师</w:t>
            </w:r>
          </w:p>
        </w:tc>
        <w:tc>
          <w:tcPr>
            <w:tcW w:w="992" w:type="dxa"/>
            <w:vAlign w:val="center"/>
          </w:tcPr>
          <w:p w14:paraId="186D328A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6804" w:type="dxa"/>
          </w:tcPr>
          <w:p w14:paraId="26E2902E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1.配合开展工程项目需求调研，编制电气专业的设计任务书；</w:t>
            </w:r>
          </w:p>
          <w:p w14:paraId="00BBEA4C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2.编制项目建设各阶段电气专业的技术标准文件；</w:t>
            </w:r>
          </w:p>
          <w:p w14:paraId="5AD00DCE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3.协助审核工程报批报建、设计、招投标、施工、运行等各阶段电气专业技术文件；</w:t>
            </w:r>
          </w:p>
          <w:p w14:paraId="55CA7A7A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4.负责项目建设前期准备、现场施工、竣工验收、运行调试及质量保修等电气专业的管理工作；</w:t>
            </w:r>
          </w:p>
          <w:p w14:paraId="15B4FB00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5.完成部门交付的其他工作。</w:t>
            </w:r>
          </w:p>
        </w:tc>
        <w:tc>
          <w:tcPr>
            <w:tcW w:w="4394" w:type="dxa"/>
          </w:tcPr>
          <w:p w14:paraId="13E46699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1.本科及以上；</w:t>
            </w:r>
          </w:p>
          <w:p w14:paraId="218098BA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2.熟练掌握专业相关软件、办公软件；</w:t>
            </w:r>
          </w:p>
          <w:p w14:paraId="6C0179F3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3.电气工程类等相关专业；</w:t>
            </w:r>
          </w:p>
          <w:p w14:paraId="2C20F6B7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4.相关行业从业经历满3年且经验丰富、有相关资质证书者优先。</w:t>
            </w:r>
          </w:p>
        </w:tc>
      </w:tr>
      <w:tr w14:paraId="1BC07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284F5F50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6</w:t>
            </w:r>
          </w:p>
        </w:tc>
        <w:tc>
          <w:tcPr>
            <w:tcW w:w="1701" w:type="dxa"/>
            <w:vAlign w:val="center"/>
          </w:tcPr>
          <w:p w14:paraId="3804E927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弱电工程师</w:t>
            </w:r>
          </w:p>
        </w:tc>
        <w:tc>
          <w:tcPr>
            <w:tcW w:w="992" w:type="dxa"/>
            <w:vAlign w:val="center"/>
          </w:tcPr>
          <w:p w14:paraId="5F2D75A7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6804" w:type="dxa"/>
          </w:tcPr>
          <w:p w14:paraId="2EC836CD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1.配合开展工程项目需求调研，编制弱电专业的设计任务书；</w:t>
            </w:r>
          </w:p>
          <w:p w14:paraId="41A3BECF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2.编制项目建设各阶段弱电专业的技术标准文件；</w:t>
            </w:r>
          </w:p>
          <w:p w14:paraId="73899880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3.协助审核工程报批报建、设计、招投标、施工、运行等各阶段弱电专业技术文件；</w:t>
            </w:r>
          </w:p>
          <w:p w14:paraId="3E4BCE82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4.负责项目建设前期准备、现场施工、竣工验收、运行调试及质量保修等弱电专业的管理工作；</w:t>
            </w:r>
          </w:p>
          <w:p w14:paraId="6EEF8743"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5.完成部门交付的其他工作。</w:t>
            </w:r>
          </w:p>
        </w:tc>
        <w:tc>
          <w:tcPr>
            <w:tcW w:w="4394" w:type="dxa"/>
          </w:tcPr>
          <w:p w14:paraId="607A2F18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1.本科及以上；</w:t>
            </w:r>
          </w:p>
          <w:p w14:paraId="788D589B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2.熟练掌握专业相关软件、办公软件；</w:t>
            </w:r>
          </w:p>
          <w:p w14:paraId="2A57250E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3.电气工程类、通信工程类等相关专业；</w:t>
            </w:r>
          </w:p>
          <w:p w14:paraId="5A1113ED"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4.相关行业从业经历满3年且经验丰富、有相关资质证书者优先。</w:t>
            </w:r>
          </w:p>
        </w:tc>
      </w:tr>
      <w:tr w14:paraId="6B151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  <w:vAlign w:val="center"/>
          </w:tcPr>
          <w:p w14:paraId="6813923D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7</w:t>
            </w:r>
          </w:p>
        </w:tc>
        <w:tc>
          <w:tcPr>
            <w:tcW w:w="1701" w:type="dxa"/>
            <w:vAlign w:val="center"/>
          </w:tcPr>
          <w:p w14:paraId="3B33E581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造价工程师</w:t>
            </w:r>
          </w:p>
        </w:tc>
        <w:tc>
          <w:tcPr>
            <w:tcW w:w="992" w:type="dxa"/>
            <w:vAlign w:val="center"/>
          </w:tcPr>
          <w:p w14:paraId="6ADE0C0E"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6804" w:type="dxa"/>
          </w:tcPr>
          <w:p w14:paraId="1434E660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1.负责项目建设中的投资估算、概算、预算、结算等全过程工程造价工作；</w:t>
            </w:r>
          </w:p>
          <w:p w14:paraId="4C6903B2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2.协助招标部门完成各类招标，并负责工程项目实施阶段的现场工作量、洽商变更、签证等确认工作；</w:t>
            </w:r>
          </w:p>
          <w:p w14:paraId="582A3CCF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3.负责审核各类合同款项，协助完成建设项目投资审计，并配合财务部门完成支付，协助完成财务竣工决算编报等工作；</w:t>
            </w:r>
          </w:p>
          <w:p w14:paraId="2054CEED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5.完成都门交付的其他工作。</w:t>
            </w:r>
          </w:p>
        </w:tc>
        <w:tc>
          <w:tcPr>
            <w:tcW w:w="4394" w:type="dxa"/>
          </w:tcPr>
          <w:p w14:paraId="70836D43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1.本科及以上；</w:t>
            </w:r>
          </w:p>
          <w:p w14:paraId="1981D585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2.3年以上工程造价从业经历；</w:t>
            </w:r>
          </w:p>
          <w:p w14:paraId="1CABD8FE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3.熟练掌握专业相关软件、办公软件；</w:t>
            </w:r>
          </w:p>
          <w:p w14:paraId="74E19C80"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4.管理科学与工程类、土木类等相关专业。</w:t>
            </w:r>
          </w:p>
        </w:tc>
      </w:tr>
    </w:tbl>
    <w:p w14:paraId="785F9AF1"/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E4ZDg3OWNkMjMwZmNjMmNjMzI5OTFhZjYxY2YwNGUifQ=="/>
  </w:docVars>
  <w:rsids>
    <w:rsidRoot w:val="00713475"/>
    <w:rsid w:val="000C5C39"/>
    <w:rsid w:val="001258C5"/>
    <w:rsid w:val="00203035"/>
    <w:rsid w:val="00216E30"/>
    <w:rsid w:val="00700EB9"/>
    <w:rsid w:val="00713475"/>
    <w:rsid w:val="00791B80"/>
    <w:rsid w:val="00870B62"/>
    <w:rsid w:val="008C24C0"/>
    <w:rsid w:val="00C60B15"/>
    <w:rsid w:val="00CB742A"/>
    <w:rsid w:val="00CF79C9"/>
    <w:rsid w:val="00F26FAC"/>
    <w:rsid w:val="2D9B4FB4"/>
    <w:rsid w:val="64BE5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E48FFF6-AC4D-4D57-8490-D3E0FC9CBBF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1567</Words>
  <Characters>1630</Characters>
  <Lines>12</Lines>
  <Paragraphs>3</Paragraphs>
  <TotalTime>8</TotalTime>
  <ScaleCrop>false</ScaleCrop>
  <LinksUpToDate>false</LinksUpToDate>
  <CharactersWithSpaces>1630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2024-07-23T02:33:00Z</dcterms:created>
  <dc:creator>Shi Yucheng</dc:creator>
  <cp:lastModifiedBy>caoguoliang</cp:lastModifiedBy>
  <cp:lastPrinted>2024-10-21T09:59:00Z</cp:lastPrinted>
  <dcterms:modified xsi:type="dcterms:W3CDTF">2024-10-22T01:48:06Z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B382325E4A8D47D4B4A9B82E806E6347_13</vt:lpwstr>
  </property>
</Properties>
</file>