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50E32C">
      <w:pPr>
        <w:widowControl/>
        <w:spacing w:after="156" w:afterLines="50" w:line="560" w:lineRule="exact"/>
        <w:jc w:val="left"/>
        <w:rPr>
          <w:rFonts w:ascii="Times New Roman" w:hAnsi="Times New Roman" w:eastAsia="黑体"/>
          <w:sz w:val="28"/>
          <w:szCs w:val="32"/>
        </w:rPr>
      </w:pPr>
      <w:r>
        <w:rPr>
          <w:rFonts w:ascii="Times New Roman" w:hAnsi="Times New Roman" w:eastAsia="黑体"/>
          <w:sz w:val="28"/>
          <w:szCs w:val="32"/>
        </w:rPr>
        <w:t>附件：中国农业大学国际会议中心金码大厦（A座）</w:t>
      </w:r>
      <w:r>
        <w:rPr>
          <w:rFonts w:hint="eastAsia" w:ascii="Times New Roman" w:hAnsi="Times New Roman" w:eastAsia="黑体"/>
          <w:sz w:val="28"/>
          <w:szCs w:val="32"/>
        </w:rPr>
        <w:t>6层</w:t>
      </w:r>
      <w:r>
        <w:rPr>
          <w:rFonts w:hint="eastAsia" w:ascii="Times New Roman" w:hAnsi="Times New Roman" w:eastAsia="黑体"/>
          <w:sz w:val="28"/>
          <w:szCs w:val="32"/>
          <w:lang w:val="en-US" w:eastAsia="zh-CN"/>
        </w:rPr>
        <w:t>601、</w:t>
      </w:r>
      <w:r>
        <w:rPr>
          <w:rFonts w:hint="eastAsia" w:ascii="Times New Roman" w:hAnsi="Times New Roman" w:eastAsia="黑体"/>
          <w:sz w:val="28"/>
          <w:szCs w:val="32"/>
        </w:rPr>
        <w:t>60</w:t>
      </w:r>
      <w:r>
        <w:rPr>
          <w:rFonts w:hint="eastAsia" w:ascii="Times New Roman" w:hAnsi="Times New Roman" w:eastAsia="黑体"/>
          <w:sz w:val="28"/>
          <w:szCs w:val="32"/>
          <w:lang w:val="en-US" w:eastAsia="zh-CN"/>
        </w:rPr>
        <w:t>9</w:t>
      </w:r>
      <w:r>
        <w:rPr>
          <w:rFonts w:hint="eastAsia" w:ascii="Times New Roman" w:hAnsi="Times New Roman" w:eastAsia="黑体"/>
          <w:sz w:val="28"/>
          <w:szCs w:val="32"/>
          <w:lang w:eastAsia="zh-CN"/>
        </w:rPr>
        <w:t>、</w:t>
      </w:r>
      <w:r>
        <w:rPr>
          <w:rFonts w:hint="eastAsia" w:ascii="Times New Roman" w:hAnsi="Times New Roman" w:eastAsia="黑体"/>
          <w:sz w:val="28"/>
          <w:szCs w:val="32"/>
        </w:rPr>
        <w:t>6</w:t>
      </w:r>
      <w:r>
        <w:rPr>
          <w:rFonts w:hint="eastAsia" w:ascii="Times New Roman" w:hAnsi="Times New Roman" w:eastAsia="黑体"/>
          <w:sz w:val="28"/>
          <w:szCs w:val="32"/>
          <w:lang w:val="en-US" w:eastAsia="zh-CN"/>
        </w:rPr>
        <w:t>10</w:t>
      </w:r>
      <w:r>
        <w:rPr>
          <w:rFonts w:hint="eastAsia" w:ascii="Times New Roman" w:hAnsi="Times New Roman" w:eastAsia="黑体"/>
          <w:sz w:val="28"/>
          <w:szCs w:val="32"/>
          <w:lang w:eastAsia="zh-CN"/>
        </w:rPr>
        <w:t>、</w:t>
      </w:r>
      <w:r>
        <w:rPr>
          <w:rFonts w:hint="eastAsia" w:ascii="Times New Roman" w:hAnsi="Times New Roman" w:eastAsia="黑体"/>
          <w:sz w:val="28"/>
          <w:szCs w:val="32"/>
          <w:lang w:val="en-US" w:eastAsia="zh-CN"/>
        </w:rPr>
        <w:t>611-612、615-616</w:t>
      </w:r>
      <w:r>
        <w:rPr>
          <w:rFonts w:ascii="Times New Roman" w:hAnsi="Times New Roman" w:eastAsia="黑体"/>
          <w:sz w:val="28"/>
          <w:szCs w:val="32"/>
        </w:rPr>
        <w:t>招租报名登记表</w:t>
      </w:r>
    </w:p>
    <w:p w14:paraId="79E687FD">
      <w:pPr>
        <w:widowControl/>
        <w:spacing w:after="156" w:afterLines="50" w:line="560" w:lineRule="exact"/>
        <w:jc w:val="center"/>
        <w:rPr>
          <w:rFonts w:ascii="Times New Roman" w:hAnsi="Times New Roman" w:eastAsia="仿宋"/>
          <w:sz w:val="32"/>
          <w:szCs w:val="32"/>
        </w:rPr>
      </w:pPr>
    </w:p>
    <w:p w14:paraId="76E75D83">
      <w:pPr>
        <w:widowControl/>
        <w:spacing w:after="156" w:afterLines="50" w:line="56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招租报名登记表</w:t>
      </w:r>
    </w:p>
    <w:tbl>
      <w:tblPr>
        <w:tblStyle w:val="4"/>
        <w:tblW w:w="0" w:type="auto"/>
        <w:tblInd w:w="1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5"/>
        <w:gridCol w:w="6000"/>
      </w:tblGrid>
      <w:tr w14:paraId="61FBF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</w:tcPr>
          <w:p w14:paraId="22D3EFF3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项目名称</w:t>
            </w:r>
          </w:p>
        </w:tc>
        <w:tc>
          <w:tcPr>
            <w:tcW w:w="6000" w:type="dxa"/>
          </w:tcPr>
          <w:p w14:paraId="414FE94D">
            <w:pPr>
              <w:widowControl/>
              <w:spacing w:after="156" w:afterLines="50" w:line="580" w:lineRule="exact"/>
              <w:ind w:firstLine="320" w:firstLineChars="100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中国农业大学国际会议中心招租项目</w:t>
            </w:r>
          </w:p>
        </w:tc>
      </w:tr>
      <w:tr w14:paraId="4BC67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</w:tcPr>
          <w:p w14:paraId="60E54038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项目编号</w:t>
            </w:r>
          </w:p>
        </w:tc>
        <w:tc>
          <w:tcPr>
            <w:tcW w:w="6000" w:type="dxa"/>
          </w:tcPr>
          <w:p w14:paraId="35C8AA57">
            <w:pPr>
              <w:widowControl/>
              <w:spacing w:after="156" w:afterLines="50" w:line="580" w:lineRule="exact"/>
              <w:jc w:val="center"/>
              <w:rPr>
                <w:rFonts w:hint="default" w:ascii="Times New Roman" w:hAnsi="Times New Roman" w:eastAsia="仿宋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CAU-ICC-202</w:t>
            </w:r>
            <w:r>
              <w:rPr>
                <w:rFonts w:hint="eastAsia" w:ascii="Times New Roman" w:hAnsi="Times New Roman" w:eastAsia="仿宋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"/>
                <w:sz w:val="32"/>
                <w:szCs w:val="32"/>
              </w:rPr>
              <w:t>-</w:t>
            </w:r>
            <w:r>
              <w:rPr>
                <w:rFonts w:hint="eastAsia" w:ascii="Times New Roman" w:hAnsi="Times New Roman" w:eastAsia="仿宋"/>
                <w:sz w:val="32"/>
                <w:szCs w:val="32"/>
                <w:lang w:val="en-US" w:eastAsia="zh-CN"/>
              </w:rPr>
              <w:t>01</w:t>
            </w:r>
            <w:bookmarkStart w:id="0" w:name="_GoBack"/>
            <w:bookmarkEnd w:id="0"/>
          </w:p>
        </w:tc>
      </w:tr>
      <w:tr w14:paraId="669B6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</w:tcPr>
          <w:p w14:paraId="30562466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承租位置</w:t>
            </w:r>
          </w:p>
        </w:tc>
        <w:tc>
          <w:tcPr>
            <w:tcW w:w="6000" w:type="dxa"/>
          </w:tcPr>
          <w:p w14:paraId="787CBA2D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 w14:paraId="70012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</w:tcPr>
          <w:p w14:paraId="41D9EA2E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单位名称</w:t>
            </w:r>
          </w:p>
        </w:tc>
        <w:tc>
          <w:tcPr>
            <w:tcW w:w="6000" w:type="dxa"/>
          </w:tcPr>
          <w:p w14:paraId="6BC62131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 w14:paraId="005D7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</w:tcPr>
          <w:p w14:paraId="28E44138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单位地址</w:t>
            </w:r>
          </w:p>
        </w:tc>
        <w:tc>
          <w:tcPr>
            <w:tcW w:w="6000" w:type="dxa"/>
          </w:tcPr>
          <w:p w14:paraId="1A7DA07E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 w14:paraId="15D6E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</w:tcPr>
          <w:p w14:paraId="7C2775B0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联系人姓名</w:t>
            </w:r>
          </w:p>
        </w:tc>
        <w:tc>
          <w:tcPr>
            <w:tcW w:w="6000" w:type="dxa"/>
          </w:tcPr>
          <w:p w14:paraId="02FFD934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 w14:paraId="3C4A3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</w:tcPr>
          <w:p w14:paraId="778C1871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联系电话</w:t>
            </w:r>
          </w:p>
        </w:tc>
        <w:tc>
          <w:tcPr>
            <w:tcW w:w="6000" w:type="dxa"/>
          </w:tcPr>
          <w:p w14:paraId="2074F08E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 w14:paraId="62B34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</w:tcPr>
          <w:p w14:paraId="1AB3A573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电子邮件</w:t>
            </w:r>
          </w:p>
        </w:tc>
        <w:tc>
          <w:tcPr>
            <w:tcW w:w="6000" w:type="dxa"/>
          </w:tcPr>
          <w:p w14:paraId="6CCC156A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 w14:paraId="62DF1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</w:tcPr>
          <w:p w14:paraId="7C777CE6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手机号码</w:t>
            </w:r>
          </w:p>
        </w:tc>
        <w:tc>
          <w:tcPr>
            <w:tcW w:w="6000" w:type="dxa"/>
          </w:tcPr>
          <w:p w14:paraId="2166206B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 w14:paraId="0F480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</w:tcPr>
          <w:p w14:paraId="1733DA48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企业税号</w:t>
            </w:r>
          </w:p>
        </w:tc>
        <w:tc>
          <w:tcPr>
            <w:tcW w:w="6000" w:type="dxa"/>
          </w:tcPr>
          <w:p w14:paraId="77F215CE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 w14:paraId="357F1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5" w:type="dxa"/>
          </w:tcPr>
          <w:p w14:paraId="762FD9D9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备注</w:t>
            </w:r>
          </w:p>
        </w:tc>
        <w:tc>
          <w:tcPr>
            <w:tcW w:w="6000" w:type="dxa"/>
          </w:tcPr>
          <w:p w14:paraId="4CC65908">
            <w:pPr>
              <w:widowControl/>
              <w:spacing w:after="156" w:afterLines="50" w:line="580" w:lineRule="exact"/>
              <w:jc w:val="center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</w:tbl>
    <w:p w14:paraId="66A1904D">
      <w:pPr>
        <w:widowControl/>
        <w:spacing w:after="156" w:afterLines="50" w:line="580" w:lineRule="exact"/>
        <w:ind w:firstLine="640" w:firstLineChars="200"/>
        <w:jc w:val="left"/>
        <w:rPr>
          <w:rFonts w:ascii="Times New Roman" w:hAnsi="Times New Roman" w:eastAsia="仿宋"/>
          <w:sz w:val="32"/>
          <w:szCs w:val="32"/>
        </w:rPr>
      </w:pPr>
    </w:p>
    <w:p w14:paraId="36717A27"/>
    <w:sect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799"/>
    <w:rsid w:val="00013BCD"/>
    <w:rsid w:val="00096064"/>
    <w:rsid w:val="00450799"/>
    <w:rsid w:val="005B7833"/>
    <w:rsid w:val="005D6C35"/>
    <w:rsid w:val="007B1B72"/>
    <w:rsid w:val="00924CAF"/>
    <w:rsid w:val="00E12B5C"/>
    <w:rsid w:val="09914F38"/>
    <w:rsid w:val="2E625954"/>
    <w:rsid w:val="4C4E7E57"/>
    <w:rsid w:val="79C83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111</Words>
  <Characters>143</Characters>
  <Lines>1</Lines>
  <Paragraphs>1</Paragraphs>
  <TotalTime>0</TotalTime>
  <ScaleCrop>false</ScaleCrop>
  <LinksUpToDate>false</LinksUpToDate>
  <CharactersWithSpaces>143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2025-01-02T00:38:00Z</dcterms:created>
  <dc:creator>CAUMBA Accounting</dc:creator>
  <cp:lastModifiedBy></cp:lastModifiedBy>
  <dcterms:modified xsi:type="dcterms:W3CDTF">2026-03-10T05:54:06Z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eyJoZGlkIjoiNjliYmVmMTI0MGNjZmY4YjhiMWNjYWZlNDRmNGQ4NjEiLCJ1c2VySWQiOiIyNzEwNTM3MTYifQ==</vt:lpwstr>
  </property>
  <property fmtid="{D5CDD505-2E9C-101B-9397-08002B2CF9AE}" pid="3" name="KSOProductBuildVer">
    <vt:lpwstr>2052-12.1.0.25225</vt:lpwstr>
  </property>
  <property fmtid="{D5CDD505-2E9C-101B-9397-08002B2CF9AE}" pid="4" name="ICV">
    <vt:lpwstr>FB675E6B5EFB454E9E7C01252F8FE545_13</vt:lpwstr>
  </property>
</Properties>
</file>